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Questions</w:t>
      </w: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01FAE" w:rsidRDefault="009F086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2</w:t>
      </w:r>
      <w:r w:rsidR="00B01FAE">
        <w:rPr>
          <w:rFonts w:ascii="Arial" w:hAnsi="Arial" w:cs="Arial"/>
        </w:rPr>
        <w:t xml:space="preserve"> shows some of the income from different sources for four European football clubs in 2015.</w:t>
      </w:r>
    </w:p>
    <w:p w:rsidR="00B01FAE" w:rsidRDefault="004059A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81700" cy="39147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FAE" w:rsidRDefault="009F086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2</w:t>
      </w:r>
    </w:p>
    <w:p w:rsidR="00B01FAE" w:rsidRDefault="009F086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</w:t>
      </w:r>
      <w:r w:rsidR="00B01FAE">
        <w:rPr>
          <w:rFonts w:ascii="Arial" w:hAnsi="Arial" w:cs="Arial"/>
        </w:rPr>
        <w:t xml:space="preserve">)  Using the data in </w:t>
      </w:r>
      <w:r w:rsidR="00B01FAE">
        <w:rPr>
          <w:rFonts w:ascii="Arial" w:hAnsi="Arial" w:cs="Arial"/>
          <w:b/>
          <w:bCs/>
        </w:rPr>
        <w:t>Figure 1</w:t>
      </w:r>
      <w:r w:rsidR="00B01FAE">
        <w:rPr>
          <w:rFonts w:ascii="Arial" w:hAnsi="Arial" w:cs="Arial"/>
        </w:rPr>
        <w:t xml:space="preserve"> which club receives the highest matchday income?</w:t>
      </w: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01FAE" w:rsidRDefault="004059AC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FAE">
        <w:rPr>
          <w:rFonts w:ascii="Arial" w:hAnsi="Arial" w:cs="Arial"/>
        </w:rPr>
        <w:t>   </w:t>
      </w:r>
      <w:r w:rsidR="00B01FAE">
        <w:rPr>
          <w:rFonts w:ascii="Arial" w:hAnsi="Arial" w:cs="Arial"/>
          <w:b/>
          <w:bCs/>
        </w:rPr>
        <w:t>A</w:t>
      </w:r>
      <w:r w:rsidR="00B01FAE">
        <w:rPr>
          <w:rFonts w:ascii="Arial" w:hAnsi="Arial" w:cs="Arial"/>
        </w:rPr>
        <w:t xml:space="preserve">    Real Madrid</w:t>
      </w:r>
    </w:p>
    <w:p w:rsidR="00B01FAE" w:rsidRDefault="004059AC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FAE">
        <w:rPr>
          <w:rFonts w:ascii="Arial" w:hAnsi="Arial" w:cs="Arial"/>
        </w:rPr>
        <w:t>   </w:t>
      </w:r>
      <w:r w:rsidR="00B01FAE">
        <w:rPr>
          <w:rFonts w:ascii="Arial" w:hAnsi="Arial" w:cs="Arial"/>
          <w:b/>
          <w:bCs/>
        </w:rPr>
        <w:t>B</w:t>
      </w:r>
      <w:r w:rsidR="00B01FAE">
        <w:rPr>
          <w:rFonts w:ascii="Arial" w:hAnsi="Arial" w:cs="Arial"/>
        </w:rPr>
        <w:t xml:space="preserve">    Manchester United</w:t>
      </w:r>
    </w:p>
    <w:p w:rsidR="00B01FAE" w:rsidRDefault="004059AC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FAE">
        <w:rPr>
          <w:rFonts w:ascii="Arial" w:hAnsi="Arial" w:cs="Arial"/>
        </w:rPr>
        <w:t>   </w:t>
      </w:r>
      <w:r w:rsidR="00B01FAE">
        <w:rPr>
          <w:rFonts w:ascii="Arial" w:hAnsi="Arial" w:cs="Arial"/>
          <w:b/>
          <w:bCs/>
        </w:rPr>
        <w:t>C</w:t>
      </w:r>
      <w:r w:rsidR="00B01FAE">
        <w:rPr>
          <w:rFonts w:ascii="Arial" w:hAnsi="Arial" w:cs="Arial"/>
        </w:rPr>
        <w:t xml:space="preserve">    Juventus</w:t>
      </w:r>
    </w:p>
    <w:p w:rsidR="00B01FAE" w:rsidRDefault="004059AC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FAE">
        <w:rPr>
          <w:rFonts w:ascii="Arial" w:hAnsi="Arial" w:cs="Arial"/>
        </w:rPr>
        <w:t>   </w:t>
      </w:r>
      <w:r w:rsidR="00B01FAE">
        <w:rPr>
          <w:rFonts w:ascii="Arial" w:hAnsi="Arial" w:cs="Arial"/>
          <w:b/>
          <w:bCs/>
        </w:rPr>
        <w:t>D</w:t>
      </w:r>
      <w:r w:rsidR="00B01FAE">
        <w:rPr>
          <w:rFonts w:ascii="Arial" w:hAnsi="Arial" w:cs="Arial"/>
        </w:rPr>
        <w:t xml:space="preserve">    Bayern Munich</w:t>
      </w:r>
    </w:p>
    <w:p w:rsidR="00B01FAE" w:rsidRDefault="009F086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</w:t>
      </w:r>
      <w:r w:rsidR="00B01FAE">
        <w:rPr>
          <w:rFonts w:ascii="Arial" w:hAnsi="Arial" w:cs="Arial"/>
        </w:rPr>
        <w:t xml:space="preserve">) Using the data in </w:t>
      </w:r>
      <w:r w:rsidR="00B01FAE">
        <w:rPr>
          <w:rFonts w:ascii="Arial" w:hAnsi="Arial" w:cs="Arial"/>
          <w:b/>
          <w:bCs/>
        </w:rPr>
        <w:t>Figure 1</w:t>
      </w:r>
      <w:r w:rsidR="00B01FAE">
        <w:rPr>
          <w:rFonts w:ascii="Arial" w:hAnsi="Arial" w:cs="Arial"/>
        </w:rPr>
        <w:t xml:space="preserve"> which club receives the lowest income from media?</w:t>
      </w: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01FAE" w:rsidRDefault="004059AC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FAE">
        <w:rPr>
          <w:rFonts w:ascii="Arial" w:hAnsi="Arial" w:cs="Arial"/>
        </w:rPr>
        <w:t>   </w:t>
      </w:r>
      <w:r w:rsidR="00B01FAE">
        <w:rPr>
          <w:rFonts w:ascii="Arial" w:hAnsi="Arial" w:cs="Arial"/>
          <w:b/>
          <w:bCs/>
        </w:rPr>
        <w:t>A</w:t>
      </w:r>
      <w:r w:rsidR="00B01FAE">
        <w:rPr>
          <w:rFonts w:ascii="Arial" w:hAnsi="Arial" w:cs="Arial"/>
        </w:rPr>
        <w:t xml:space="preserve">    Real Madrid</w:t>
      </w:r>
    </w:p>
    <w:p w:rsidR="00B01FAE" w:rsidRDefault="004059AC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FAE">
        <w:rPr>
          <w:rFonts w:ascii="Arial" w:hAnsi="Arial" w:cs="Arial"/>
        </w:rPr>
        <w:t>   </w:t>
      </w:r>
      <w:r w:rsidR="00B01FAE">
        <w:rPr>
          <w:rFonts w:ascii="Arial" w:hAnsi="Arial" w:cs="Arial"/>
          <w:b/>
          <w:bCs/>
        </w:rPr>
        <w:t>B</w:t>
      </w:r>
      <w:r w:rsidR="00B01FAE">
        <w:rPr>
          <w:rFonts w:ascii="Arial" w:hAnsi="Arial" w:cs="Arial"/>
        </w:rPr>
        <w:t xml:space="preserve">    Manchester United</w:t>
      </w:r>
    </w:p>
    <w:p w:rsidR="00B01FAE" w:rsidRDefault="004059AC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FAE">
        <w:rPr>
          <w:rFonts w:ascii="Arial" w:hAnsi="Arial" w:cs="Arial"/>
        </w:rPr>
        <w:t>   </w:t>
      </w:r>
      <w:r w:rsidR="00B01FAE">
        <w:rPr>
          <w:rFonts w:ascii="Arial" w:hAnsi="Arial" w:cs="Arial"/>
          <w:b/>
          <w:bCs/>
        </w:rPr>
        <w:t>C</w:t>
      </w:r>
      <w:r w:rsidR="00B01FAE">
        <w:rPr>
          <w:rFonts w:ascii="Arial" w:hAnsi="Arial" w:cs="Arial"/>
        </w:rPr>
        <w:t xml:space="preserve">    Juventus</w:t>
      </w:r>
    </w:p>
    <w:p w:rsidR="00B01FAE" w:rsidRDefault="004059AC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FAE">
        <w:rPr>
          <w:rFonts w:ascii="Arial" w:hAnsi="Arial" w:cs="Arial"/>
        </w:rPr>
        <w:t>   </w:t>
      </w:r>
      <w:r w:rsidR="00B01FAE">
        <w:rPr>
          <w:rFonts w:ascii="Arial" w:hAnsi="Arial" w:cs="Arial"/>
          <w:b/>
          <w:bCs/>
        </w:rPr>
        <w:t>D</w:t>
      </w:r>
      <w:r w:rsidR="00B01FAE">
        <w:rPr>
          <w:rFonts w:ascii="Arial" w:hAnsi="Arial" w:cs="Arial"/>
        </w:rPr>
        <w:t xml:space="preserve">    Bayern Munich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br/>
      </w:r>
      <w:r>
        <w:rPr>
          <w:rFonts w:ascii="Arial" w:hAnsi="Arial" w:cs="Arial"/>
        </w:rPr>
        <w:br/>
      </w:r>
      <w:r w:rsidR="009F0868"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shows participation rates in four sports between 2009 and 2014.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4059AC">
        <w:rPr>
          <w:rFonts w:ascii="Arial" w:hAnsi="Arial" w:cs="Arial"/>
          <w:noProof/>
        </w:rPr>
        <w:drawing>
          <wp:inline distT="0" distB="0" distL="0" distR="0">
            <wp:extent cx="6772275" cy="406717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FAE" w:rsidRDefault="009F086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</w:t>
      </w:r>
      <w:r w:rsidR="00B01FAE">
        <w:rPr>
          <w:rFonts w:ascii="Arial" w:hAnsi="Arial" w:cs="Arial"/>
        </w:rPr>
        <w:t xml:space="preserve">)  Using </w:t>
      </w:r>
      <w:r w:rsidR="00B01FAE">
        <w:rPr>
          <w:rFonts w:ascii="Arial" w:hAnsi="Arial" w:cs="Arial"/>
          <w:b/>
          <w:bCs/>
        </w:rPr>
        <w:t>Figure 1</w:t>
      </w:r>
      <w:r w:rsidR="00B01FAE">
        <w:rPr>
          <w:rFonts w:ascii="Arial" w:hAnsi="Arial" w:cs="Arial"/>
        </w:rPr>
        <w:t>, identify the sport with the highest participation rate in 2013–14.</w:t>
      </w: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01FAE" w:rsidRDefault="004059A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FAE">
        <w:rPr>
          <w:rFonts w:ascii="Arial" w:hAnsi="Arial" w:cs="Arial"/>
        </w:rPr>
        <w:t>   </w:t>
      </w:r>
      <w:r w:rsidR="00B01FAE">
        <w:rPr>
          <w:rFonts w:ascii="Arial" w:hAnsi="Arial" w:cs="Arial"/>
          <w:b/>
          <w:bCs/>
        </w:rPr>
        <w:t>A</w:t>
      </w:r>
      <w:r w:rsidR="00B01FAE">
        <w:rPr>
          <w:rFonts w:ascii="Arial" w:hAnsi="Arial" w:cs="Arial"/>
        </w:rPr>
        <w:t xml:space="preserve">    Boxing</w:t>
      </w:r>
    </w:p>
    <w:p w:rsidR="00B01FAE" w:rsidRDefault="004059A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FAE">
        <w:rPr>
          <w:rFonts w:ascii="Arial" w:hAnsi="Arial" w:cs="Arial"/>
        </w:rPr>
        <w:t>   </w:t>
      </w:r>
      <w:r w:rsidR="00B01FAE">
        <w:rPr>
          <w:rFonts w:ascii="Arial" w:hAnsi="Arial" w:cs="Arial"/>
          <w:b/>
          <w:bCs/>
        </w:rPr>
        <w:t>B</w:t>
      </w:r>
      <w:r w:rsidR="00B01FAE">
        <w:rPr>
          <w:rFonts w:ascii="Arial" w:hAnsi="Arial" w:cs="Arial"/>
        </w:rPr>
        <w:t xml:space="preserve">    Cricket</w:t>
      </w:r>
    </w:p>
    <w:p w:rsidR="00B01FAE" w:rsidRDefault="004059A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FAE">
        <w:rPr>
          <w:rFonts w:ascii="Arial" w:hAnsi="Arial" w:cs="Arial"/>
        </w:rPr>
        <w:t>   </w:t>
      </w:r>
      <w:r w:rsidR="00B01FAE">
        <w:rPr>
          <w:rFonts w:ascii="Arial" w:hAnsi="Arial" w:cs="Arial"/>
          <w:b/>
          <w:bCs/>
        </w:rPr>
        <w:t>C</w:t>
      </w:r>
      <w:r w:rsidR="00B01FAE">
        <w:rPr>
          <w:rFonts w:ascii="Arial" w:hAnsi="Arial" w:cs="Arial"/>
        </w:rPr>
        <w:t xml:space="preserve">    Netball</w:t>
      </w:r>
    </w:p>
    <w:p w:rsidR="00B01FAE" w:rsidRDefault="004059A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FAE">
        <w:rPr>
          <w:rFonts w:ascii="Arial" w:hAnsi="Arial" w:cs="Arial"/>
        </w:rPr>
        <w:t>   </w:t>
      </w:r>
      <w:r w:rsidR="00B01FAE">
        <w:rPr>
          <w:rFonts w:ascii="Arial" w:hAnsi="Arial" w:cs="Arial"/>
          <w:b/>
          <w:bCs/>
        </w:rPr>
        <w:t>D</w:t>
      </w:r>
      <w:r w:rsidR="00B01FAE">
        <w:rPr>
          <w:rFonts w:ascii="Arial" w:hAnsi="Arial" w:cs="Arial"/>
        </w:rPr>
        <w:t xml:space="preserve">    Rugby Union</w:t>
      </w:r>
    </w:p>
    <w:p w:rsidR="00B01FAE" w:rsidRDefault="009F086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(b</w:t>
      </w:r>
      <w:r w:rsidR="00B01FAE">
        <w:rPr>
          <w:rFonts w:ascii="Arial" w:hAnsi="Arial" w:cs="Arial"/>
        </w:rPr>
        <w:t xml:space="preserve">)  Using </w:t>
      </w:r>
      <w:r w:rsidR="00B01FAE">
        <w:rPr>
          <w:rFonts w:ascii="Arial" w:hAnsi="Arial" w:cs="Arial"/>
          <w:b/>
          <w:bCs/>
        </w:rPr>
        <w:t>Figure 1</w:t>
      </w:r>
      <w:r w:rsidR="00B01FAE">
        <w:rPr>
          <w:rFonts w:ascii="Arial" w:hAnsi="Arial" w:cs="Arial"/>
        </w:rPr>
        <w:t>, identify the sport with the greatest increase in participation rate from 2009–10 to 2013–14.</w:t>
      </w: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01FAE" w:rsidRDefault="004059A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FAE">
        <w:rPr>
          <w:rFonts w:ascii="Arial" w:hAnsi="Arial" w:cs="Arial"/>
        </w:rPr>
        <w:t>   </w:t>
      </w:r>
      <w:r w:rsidR="00B01FAE">
        <w:rPr>
          <w:rFonts w:ascii="Arial" w:hAnsi="Arial" w:cs="Arial"/>
          <w:b/>
          <w:bCs/>
        </w:rPr>
        <w:t>A</w:t>
      </w:r>
      <w:r w:rsidR="00B01FAE">
        <w:rPr>
          <w:rFonts w:ascii="Arial" w:hAnsi="Arial" w:cs="Arial"/>
        </w:rPr>
        <w:t xml:space="preserve">    Boxing</w:t>
      </w:r>
    </w:p>
    <w:p w:rsidR="00B01FAE" w:rsidRDefault="004059A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FAE">
        <w:rPr>
          <w:rFonts w:ascii="Arial" w:hAnsi="Arial" w:cs="Arial"/>
        </w:rPr>
        <w:t>   </w:t>
      </w:r>
      <w:r w:rsidR="00B01FAE">
        <w:rPr>
          <w:rFonts w:ascii="Arial" w:hAnsi="Arial" w:cs="Arial"/>
          <w:b/>
          <w:bCs/>
        </w:rPr>
        <w:t>B</w:t>
      </w:r>
      <w:r w:rsidR="00B01FAE">
        <w:rPr>
          <w:rFonts w:ascii="Arial" w:hAnsi="Arial" w:cs="Arial"/>
        </w:rPr>
        <w:t xml:space="preserve">    Cricket</w:t>
      </w:r>
    </w:p>
    <w:p w:rsidR="00B01FAE" w:rsidRDefault="004059A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FAE">
        <w:rPr>
          <w:rFonts w:ascii="Arial" w:hAnsi="Arial" w:cs="Arial"/>
        </w:rPr>
        <w:t>   </w:t>
      </w:r>
      <w:r w:rsidR="00B01FAE">
        <w:rPr>
          <w:rFonts w:ascii="Arial" w:hAnsi="Arial" w:cs="Arial"/>
          <w:b/>
          <w:bCs/>
        </w:rPr>
        <w:t>C</w:t>
      </w:r>
      <w:r w:rsidR="00B01FAE">
        <w:rPr>
          <w:rFonts w:ascii="Arial" w:hAnsi="Arial" w:cs="Arial"/>
        </w:rPr>
        <w:t xml:space="preserve">    Netball</w:t>
      </w:r>
    </w:p>
    <w:p w:rsidR="00B01FAE" w:rsidRDefault="004059A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FAE">
        <w:rPr>
          <w:rFonts w:ascii="Arial" w:hAnsi="Arial" w:cs="Arial"/>
        </w:rPr>
        <w:t>   </w:t>
      </w:r>
      <w:r w:rsidR="00B01FAE">
        <w:rPr>
          <w:rFonts w:ascii="Arial" w:hAnsi="Arial" w:cs="Arial"/>
          <w:b/>
          <w:bCs/>
        </w:rPr>
        <w:t>D</w:t>
      </w:r>
      <w:r w:rsidR="00B01FAE">
        <w:rPr>
          <w:rFonts w:ascii="Arial" w:hAnsi="Arial" w:cs="Arial"/>
        </w:rPr>
        <w:t xml:space="preserve">    Rugby Union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lastRenderedPageBreak/>
        <w:br/>
        <w:t> </w:t>
      </w: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Figures 2a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2b</w:t>
      </w:r>
      <w:r>
        <w:rPr>
          <w:rFonts w:ascii="Arial" w:hAnsi="Arial" w:cs="Arial"/>
        </w:rPr>
        <w:t xml:space="preserve"> show childhood obesity trends for boys and girls from 1994 to 2014.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4059AC">
        <w:rPr>
          <w:rFonts w:ascii="Arial" w:hAnsi="Arial" w:cs="Arial"/>
          <w:noProof/>
        </w:rPr>
        <w:drawing>
          <wp:inline distT="0" distB="0" distL="0" distR="0">
            <wp:extent cx="6429375" cy="392430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4059AC">
        <w:rPr>
          <w:rFonts w:ascii="Arial" w:hAnsi="Arial" w:cs="Arial"/>
          <w:noProof/>
        </w:rPr>
        <w:lastRenderedPageBreak/>
        <w:drawing>
          <wp:inline distT="0" distB="0" distL="0" distR="0">
            <wp:extent cx="6477000" cy="3952875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 Analyse the data in </w:t>
      </w:r>
      <w:r>
        <w:rPr>
          <w:rFonts w:ascii="Arial" w:hAnsi="Arial" w:cs="Arial"/>
          <w:b/>
          <w:bCs/>
        </w:rPr>
        <w:t>Figures 2a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2b</w:t>
      </w:r>
      <w:r>
        <w:rPr>
          <w:rFonts w:ascii="Arial" w:hAnsi="Arial" w:cs="Arial"/>
        </w:rPr>
        <w:t xml:space="preserve"> to determine the changing patterns in obesity levels from 1994 to 2014 based on: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Arial" w:hAnsi="Arial" w:cs="Arial"/>
        </w:rPr>
        <w:t>age</w:t>
      </w:r>
      <w:r>
        <w:rPr>
          <w:rFonts w:ascii="Arial" w:hAnsi="Arial" w:cs="Arial"/>
        </w:rPr>
        <w:br/>
      </w: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Arial" w:hAnsi="Arial" w:cs="Arial"/>
        </w:rPr>
        <w:t>gender 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Age</w:t>
      </w: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.............................................................................................................................................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Gender</w:t>
      </w: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.............................................................................................................................................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Using the data in </w:t>
      </w:r>
      <w:r>
        <w:rPr>
          <w:rFonts w:ascii="Arial" w:hAnsi="Arial" w:cs="Arial"/>
          <w:b/>
          <w:bCs/>
        </w:rPr>
        <w:t>Figure 2a</w:t>
      </w:r>
      <w:r>
        <w:rPr>
          <w:rFonts w:ascii="Arial" w:hAnsi="Arial" w:cs="Arial"/>
        </w:rPr>
        <w:t xml:space="preserve">, predict the </w:t>
      </w:r>
      <w:r>
        <w:rPr>
          <w:rFonts w:ascii="Arial" w:hAnsi="Arial" w:cs="Arial"/>
          <w:b/>
          <w:bCs/>
        </w:rPr>
        <w:t>most</w:t>
      </w:r>
      <w:r>
        <w:rPr>
          <w:rFonts w:ascii="Arial" w:hAnsi="Arial" w:cs="Arial"/>
        </w:rPr>
        <w:t xml:space="preserve"> likely trend in obesity levels for 11-15 year-old boys in 2015.</w:t>
      </w: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lastRenderedPageBreak/>
        <w:t>(1)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.............................................................................................................................................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7</w:t>
      </w:r>
      <w:r>
        <w:rPr>
          <w:rFonts w:ascii="Arial" w:hAnsi="Arial" w:cs="Arial"/>
        </w:rPr>
        <w:t xml:space="preserve"> shows Olympic doping cases by sport from 1968 to 2010.</w:t>
      </w:r>
    </w:p>
    <w:p w:rsidR="00B01FAE" w:rsidRDefault="004059A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95950" cy="470535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7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Using </w:t>
      </w:r>
      <w:r>
        <w:rPr>
          <w:rFonts w:ascii="Arial" w:hAnsi="Arial" w:cs="Arial"/>
          <w:b/>
          <w:bCs/>
        </w:rPr>
        <w:t>Figure 7</w:t>
      </w:r>
      <w:r>
        <w:rPr>
          <w:rFonts w:ascii="Arial" w:hAnsi="Arial" w:cs="Arial"/>
        </w:rPr>
        <w:t>: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Identify the activity with the greatest number of reported doping cases.</w:t>
      </w: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State the </w:t>
      </w:r>
      <w:r>
        <w:rPr>
          <w:rFonts w:ascii="Arial" w:hAnsi="Arial" w:cs="Arial"/>
          <w:b/>
          <w:bCs/>
        </w:rPr>
        <w:t>most</w:t>
      </w:r>
      <w:r>
        <w:rPr>
          <w:rFonts w:ascii="Arial" w:hAnsi="Arial" w:cs="Arial"/>
        </w:rPr>
        <w:t xml:space="preserve"> likely type of performance-enhancing drug taken by the performers in the activity you identified in (a).</w:t>
      </w: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lastRenderedPageBreak/>
        <w:t>(1)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8</w:t>
      </w:r>
      <w:r>
        <w:rPr>
          <w:rFonts w:ascii="Arial" w:hAnsi="Arial" w:cs="Arial"/>
        </w:rPr>
        <w:t xml:space="preserve"> shows the number of doping tests carried out in summer and winter Olympic Games.</w:t>
      </w:r>
    </w:p>
    <w:p w:rsidR="00B01FAE" w:rsidRDefault="004059A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57850" cy="40767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Summer games</w:t>
      </w:r>
    </w:p>
    <w:p w:rsidR="00B01FAE" w:rsidRDefault="004059A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57850" cy="4086225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Winter games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(Source: http://sportsanddrugs.procon.org/sourcefiles/IOCFactsheet2010.pdf)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8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Analyse the data in </w:t>
      </w:r>
      <w:r>
        <w:rPr>
          <w:rFonts w:ascii="Arial" w:hAnsi="Arial" w:cs="Arial"/>
          <w:b/>
          <w:bCs/>
        </w:rPr>
        <w:t>Figure 8</w:t>
      </w:r>
      <w:r>
        <w:rPr>
          <w:rFonts w:ascii="Arial" w:hAnsi="Arial" w:cs="Arial"/>
        </w:rPr>
        <w:t xml:space="preserve"> to determine: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Arial" w:hAnsi="Arial" w:cs="Arial"/>
        </w:rPr>
        <w:t>  The trend in number of tests administered at the Olympic Games.</w:t>
      </w: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Arial" w:hAnsi="Arial" w:cs="Arial"/>
        </w:rPr>
        <w:t>  A difference in testing data between the summer and winter games</w:t>
      </w: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Heart rate is measured in beats per minute (bpm).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Table 3</w:t>
      </w:r>
      <w:r>
        <w:rPr>
          <w:rFonts w:ascii="Arial" w:hAnsi="Arial" w:cs="Arial"/>
        </w:rPr>
        <w:t xml:space="preserve"> shows a performer's heart rate at three different times during an exercise session.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4059AC">
        <w:rPr>
          <w:rFonts w:ascii="Arial" w:hAnsi="Arial" w:cs="Arial"/>
          <w:noProof/>
        </w:rPr>
        <w:drawing>
          <wp:inline distT="0" distB="0" distL="0" distR="0">
            <wp:extent cx="2790825" cy="800100"/>
            <wp:effectExtent l="1905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 Identify from </w:t>
      </w:r>
      <w:r>
        <w:rPr>
          <w:rFonts w:ascii="Arial" w:hAnsi="Arial" w:cs="Arial"/>
          <w:b/>
          <w:bCs/>
        </w:rPr>
        <w:t>Table 3</w:t>
      </w:r>
      <w:r>
        <w:rPr>
          <w:rFonts w:ascii="Arial" w:hAnsi="Arial" w:cs="Arial"/>
        </w:rPr>
        <w:t xml:space="preserve"> the heart rate values recorded just before exercise starts and during recovery.</w:t>
      </w: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.............................................................................................................................................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Give reasons for your answers.</w:t>
      </w: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lastRenderedPageBreak/>
        <w:t>(2)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.............................................................................................................................................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Mark Scheme</w:t>
      </w: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  <w:t> </w:t>
      </w: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B01FAE" w:rsidRDefault="00405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53150" cy="75247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FAE" w:rsidRDefault="00405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752475"/>
            <wp:effectExtent l="1905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01FAE" w:rsidRDefault="004059A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19850" cy="1771650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46" t="6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lastRenderedPageBreak/>
        <w:t> </w:t>
      </w:r>
    </w:p>
    <w:p w:rsidR="00B01FAE" w:rsidRDefault="004059A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7000" cy="39243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FAE" w:rsidRDefault="004059A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7000" cy="1571625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01FAE" w:rsidRDefault="004059A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38925" cy="1638300"/>
            <wp:effectExtent l="1905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FAE" w:rsidRDefault="004059A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38925" cy="1304925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FAE" w:rsidRDefault="004059A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38925" cy="2209800"/>
            <wp:effectExtent l="1905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01FAE" w:rsidRDefault="004059A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7000" cy="3943350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FAE" w:rsidRDefault="00B01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01FAE" w:rsidRDefault="00B01F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B01FAE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A579B"/>
    <w:rsid w:val="004059AC"/>
    <w:rsid w:val="00990315"/>
    <w:rsid w:val="009F0868"/>
    <w:rsid w:val="00AE38F1"/>
    <w:rsid w:val="00B01FAE"/>
    <w:rsid w:val="00CA579B"/>
    <w:rsid w:val="00ED1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833</Words>
  <Characters>4749</Characters>
  <Application>Microsoft Office Word</Application>
  <DocSecurity>0</DocSecurity>
  <Lines>39</Lines>
  <Paragraphs>11</Paragraphs>
  <ScaleCrop>false</ScaleCrop>
  <Company/>
  <LinksUpToDate>false</LinksUpToDate>
  <CharactersWithSpaces>5571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J. Denham</dc:creator>
  <cp:lastModifiedBy>USER</cp:lastModifiedBy>
  <cp:revision>2</cp:revision>
  <dcterms:created xsi:type="dcterms:W3CDTF">2017-12-15T21:55:00Z</dcterms:created>
  <dcterms:modified xsi:type="dcterms:W3CDTF">2017-12-15T21:55:00Z</dcterms:modified>
</cp:coreProperties>
</file>